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D" w:rsidRDefault="0026196D" w:rsidP="00C046FD">
      <w:pPr>
        <w:ind w:right="-6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Российская Федерация</w:t>
      </w:r>
    </w:p>
    <w:p w:rsidR="0026196D" w:rsidRDefault="0026196D" w:rsidP="00C046FD">
      <w:pPr>
        <w:pStyle w:val="BodyText"/>
        <w:ind w:left="-426"/>
        <w:rPr>
          <w:b/>
          <w:sz w:val="28"/>
        </w:rPr>
      </w:pPr>
      <w:r>
        <w:rPr>
          <w:b/>
          <w:sz w:val="28"/>
        </w:rPr>
        <w:t>И Р К У Т С К А Я  О Б Л А С Т Ь</w:t>
      </w:r>
    </w:p>
    <w:p w:rsidR="0026196D" w:rsidRDefault="0026196D" w:rsidP="00C046FD">
      <w:pPr>
        <w:pStyle w:val="BodyText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26196D" w:rsidRDefault="0026196D" w:rsidP="00C046FD">
      <w:pPr>
        <w:pStyle w:val="Heading3"/>
        <w:ind w:left="-426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26196D" w:rsidRDefault="0026196D" w:rsidP="00C0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«ТЫРГЕТУЙ»</w:t>
      </w:r>
    </w:p>
    <w:p w:rsidR="0026196D" w:rsidRDefault="0026196D" w:rsidP="00C0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26196D" w:rsidRDefault="0026196D" w:rsidP="00C046FD">
      <w:pPr>
        <w:jc w:val="right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4.35pt,11.55pt" to="465.15pt,11.55pt" o:allowincell="f" strokeweight="4.5pt">
            <v:stroke linestyle="thickThin"/>
          </v:line>
        </w:pict>
      </w:r>
      <w:r>
        <w:t xml:space="preserve">                                                           </w:t>
      </w:r>
    </w:p>
    <w:p w:rsidR="0026196D" w:rsidRPr="00FB5250" w:rsidRDefault="0026196D" w:rsidP="00C046FD">
      <w:pPr>
        <w:jc w:val="both"/>
        <w:rPr>
          <w:color w:val="000000"/>
          <w:sz w:val="28"/>
          <w:szCs w:val="28"/>
          <w:u w:val="single"/>
        </w:rPr>
      </w:pPr>
      <w:r w:rsidRPr="00FB5250">
        <w:rPr>
          <w:color w:val="000000"/>
          <w:sz w:val="28"/>
          <w:szCs w:val="28"/>
        </w:rPr>
        <w:t xml:space="preserve">  от </w:t>
      </w:r>
      <w:r>
        <w:rPr>
          <w:color w:val="000000"/>
          <w:sz w:val="28"/>
          <w:szCs w:val="28"/>
        </w:rPr>
        <w:t xml:space="preserve"> 30.06.2016г. </w:t>
      </w:r>
      <w:r w:rsidRPr="00FB525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3/243-дмо                 </w:t>
      </w:r>
      <w:r w:rsidRPr="00FB5250">
        <w:rPr>
          <w:color w:val="000000"/>
          <w:sz w:val="28"/>
          <w:szCs w:val="28"/>
        </w:rPr>
        <w:t xml:space="preserve">                                       с. Тыргетуй</w:t>
      </w:r>
    </w:p>
    <w:p w:rsidR="0026196D" w:rsidRDefault="0026196D" w:rsidP="00CD2791">
      <w:pPr>
        <w:shd w:val="clear" w:color="auto" w:fill="FFFFFF"/>
        <w:spacing w:line="322" w:lineRule="exact"/>
        <w:ind w:right="3765"/>
        <w:rPr>
          <w:sz w:val="24"/>
          <w:szCs w:val="24"/>
          <w:lang w:eastAsia="en-US"/>
        </w:rPr>
      </w:pPr>
    </w:p>
    <w:p w:rsidR="0026196D" w:rsidRPr="00C046FD" w:rsidRDefault="0026196D" w:rsidP="00C046FD">
      <w:pPr>
        <w:shd w:val="clear" w:color="auto" w:fill="FFFFFF"/>
        <w:spacing w:line="322" w:lineRule="exact"/>
        <w:ind w:right="3765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 «Об утверждении Положения о муниципально-частном партнерстве в </w:t>
      </w:r>
      <w:r w:rsidRPr="00C046FD">
        <w:rPr>
          <w:spacing w:val="-2"/>
          <w:sz w:val="28"/>
          <w:szCs w:val="28"/>
          <w:lang w:eastAsia="en-US"/>
        </w:rPr>
        <w:t>муниципальном образовании  «Тыргетуй»</w:t>
      </w:r>
    </w:p>
    <w:p w:rsidR="0026196D" w:rsidRPr="00C046FD" w:rsidRDefault="0026196D" w:rsidP="001E3CE1">
      <w:pPr>
        <w:shd w:val="clear" w:color="auto" w:fill="FFFFFF"/>
        <w:spacing w:line="322" w:lineRule="exact"/>
        <w:ind w:left="380" w:right="3765"/>
        <w:rPr>
          <w:sz w:val="28"/>
          <w:szCs w:val="28"/>
          <w:lang w:eastAsia="en-US"/>
        </w:rPr>
      </w:pPr>
    </w:p>
    <w:p w:rsidR="0026196D" w:rsidRPr="00C046FD" w:rsidRDefault="0026196D" w:rsidP="00C046FD">
      <w:pPr>
        <w:shd w:val="clear" w:color="auto" w:fill="FFFFFF"/>
        <w:spacing w:line="322" w:lineRule="exact"/>
        <w:ind w:right="567" w:firstLine="720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муниципально–частном партнерстве в Российской Федерации и внесении изменений в отдельные законодательные акты Российской Федерации», руководствуясь Уставом муниципального образования «Тыргетуй», </w:t>
      </w:r>
      <w:r w:rsidRPr="00C046FD">
        <w:rPr>
          <w:bCs/>
          <w:sz w:val="28"/>
          <w:szCs w:val="28"/>
          <w:lang w:eastAsia="en-US"/>
        </w:rPr>
        <w:t>Дума МО «Тыргетуй»</w:t>
      </w:r>
    </w:p>
    <w:p w:rsidR="0026196D" w:rsidRPr="00C046FD" w:rsidRDefault="0026196D" w:rsidP="007E73A5">
      <w:pPr>
        <w:shd w:val="clear" w:color="auto" w:fill="FFFFFF"/>
        <w:spacing w:before="286" w:after="200" w:line="276" w:lineRule="auto"/>
        <w:ind w:left="4466"/>
        <w:rPr>
          <w:sz w:val="28"/>
          <w:szCs w:val="28"/>
          <w:lang w:eastAsia="en-US"/>
        </w:rPr>
      </w:pPr>
      <w:r w:rsidRPr="00C046FD">
        <w:rPr>
          <w:b/>
          <w:bCs/>
          <w:spacing w:val="-5"/>
          <w:sz w:val="28"/>
          <w:szCs w:val="28"/>
          <w:lang w:eastAsia="en-US"/>
        </w:rPr>
        <w:t>РЕШИЛА:</w:t>
      </w:r>
    </w:p>
    <w:p w:rsidR="0026196D" w:rsidRPr="00C046FD" w:rsidRDefault="0026196D" w:rsidP="004332E4">
      <w:pPr>
        <w:ind w:right="561" w:firstLine="709"/>
        <w:jc w:val="both"/>
        <w:rPr>
          <w:sz w:val="28"/>
          <w:szCs w:val="28"/>
          <w:lang w:eastAsia="en-US"/>
        </w:rPr>
      </w:pPr>
      <w:r w:rsidRPr="00C046FD">
        <w:rPr>
          <w:spacing w:val="-26"/>
          <w:sz w:val="28"/>
          <w:szCs w:val="28"/>
          <w:lang w:eastAsia="en-US"/>
        </w:rPr>
        <w:t>1.</w:t>
      </w:r>
      <w:r w:rsidRPr="00C046FD">
        <w:rPr>
          <w:sz w:val="28"/>
          <w:szCs w:val="28"/>
          <w:lang w:eastAsia="en-US"/>
        </w:rPr>
        <w:tab/>
      </w:r>
      <w:r w:rsidRPr="00C046FD">
        <w:rPr>
          <w:spacing w:val="-1"/>
          <w:sz w:val="28"/>
          <w:szCs w:val="28"/>
          <w:lang w:eastAsia="en-US"/>
        </w:rPr>
        <w:t xml:space="preserve">Утвердить прилагаемое Положение </w:t>
      </w:r>
      <w:r w:rsidRPr="00C046FD">
        <w:rPr>
          <w:sz w:val="28"/>
          <w:szCs w:val="28"/>
          <w:lang w:eastAsia="en-US"/>
        </w:rPr>
        <w:t>о муниципально-частном партнерстве в муниципальном образовании «Тыргетуй».</w:t>
      </w:r>
    </w:p>
    <w:p w:rsidR="0026196D" w:rsidRPr="00C046FD" w:rsidRDefault="0026196D" w:rsidP="005F5116">
      <w:pPr>
        <w:widowControl w:val="0"/>
        <w:numPr>
          <w:ilvl w:val="0"/>
          <w:numId w:val="13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ind w:right="561" w:firstLine="709"/>
        <w:jc w:val="both"/>
        <w:rPr>
          <w:spacing w:val="-11"/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Определить стороной соглашений о муниципально - частном партнерстве от имени муниципального образования «Тыргетуй» администрацию муниципального образования «Тыргетуй».</w:t>
      </w:r>
    </w:p>
    <w:p w:rsidR="0026196D" w:rsidRPr="00C046FD" w:rsidRDefault="0026196D" w:rsidP="005F5116">
      <w:pPr>
        <w:widowControl w:val="0"/>
        <w:numPr>
          <w:ilvl w:val="0"/>
          <w:numId w:val="13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ind w:right="561" w:firstLine="709"/>
        <w:jc w:val="both"/>
        <w:rPr>
          <w:spacing w:val="-11"/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Опубликовать настоящее решение в печатном издании «Тыргетуйский вестник» и разместить на странице МО «Тыргетуй» официального сайта МО «Аларский район» в сети «Интернет».</w:t>
      </w:r>
    </w:p>
    <w:p w:rsidR="0026196D" w:rsidRPr="00C046FD" w:rsidRDefault="0026196D" w:rsidP="00C046FD">
      <w:pPr>
        <w:pStyle w:val="ListParagraph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FD">
        <w:rPr>
          <w:rFonts w:ascii="Times New Roman" w:hAnsi="Times New Roman" w:cs="Times New Roman"/>
          <w:sz w:val="28"/>
          <w:szCs w:val="28"/>
        </w:rPr>
        <w:t>4.   Настоящее решение вступает в силу со дня его опубликования (обнародования).</w:t>
      </w:r>
    </w:p>
    <w:p w:rsidR="0026196D" w:rsidRPr="00C046FD" w:rsidRDefault="0026196D" w:rsidP="00C046FD">
      <w:pPr>
        <w:pStyle w:val="ListParagraph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6D" w:rsidRPr="00C046FD" w:rsidRDefault="0026196D" w:rsidP="00C046FD">
      <w:pPr>
        <w:pStyle w:val="NormalWeb"/>
        <w:shd w:val="clear" w:color="auto" w:fill="FFFFFF"/>
        <w:tabs>
          <w:tab w:val="left" w:pos="7037"/>
        </w:tabs>
        <w:spacing w:before="0" w:beforeAutospacing="0" w:after="0" w:afterAutospacing="0"/>
        <w:jc w:val="center"/>
        <w:rPr>
          <w:sz w:val="28"/>
          <w:szCs w:val="28"/>
        </w:rPr>
      </w:pPr>
      <w:r w:rsidRPr="00C046FD">
        <w:rPr>
          <w:sz w:val="28"/>
          <w:szCs w:val="28"/>
        </w:rPr>
        <w:t>Глава МО «Тыргетуй»                                           О.П.Звягинцева</w:t>
      </w:r>
    </w:p>
    <w:p w:rsidR="0026196D" w:rsidRPr="00C046FD" w:rsidRDefault="0026196D" w:rsidP="00C046FD">
      <w:pPr>
        <w:pStyle w:val="NormalWeb"/>
        <w:shd w:val="clear" w:color="auto" w:fill="FFFFFF"/>
        <w:tabs>
          <w:tab w:val="left" w:pos="703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6196D" w:rsidRPr="00C046FD" w:rsidRDefault="0026196D" w:rsidP="00C046FD">
      <w:pPr>
        <w:pStyle w:val="ConsPlusNormal"/>
        <w:ind w:left="5040"/>
        <w:rPr>
          <w:rFonts w:ascii="Times New Roman" w:hAnsi="Times New Roman" w:cs="Times New Roman"/>
          <w:color w:val="000000"/>
        </w:rPr>
      </w:pPr>
    </w:p>
    <w:p w:rsidR="0026196D" w:rsidRPr="00C046FD" w:rsidRDefault="0026196D" w:rsidP="00C046FD">
      <w:pPr>
        <w:pStyle w:val="ConsPlusNormal"/>
        <w:rPr>
          <w:rFonts w:ascii="Times New Roman" w:hAnsi="Times New Roman" w:cs="Times New Roman"/>
          <w:color w:val="000000"/>
        </w:rPr>
      </w:pPr>
    </w:p>
    <w:p w:rsidR="0026196D" w:rsidRPr="00C046FD" w:rsidRDefault="0026196D" w:rsidP="00C046FD">
      <w:pPr>
        <w:pStyle w:val="NormalWeb"/>
        <w:shd w:val="clear" w:color="auto" w:fill="FFFFFF"/>
        <w:tabs>
          <w:tab w:val="left" w:pos="7037"/>
        </w:tabs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6196D" w:rsidRDefault="0026196D" w:rsidP="003B6596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after="200" w:line="314" w:lineRule="exact"/>
        <w:ind w:right="12"/>
        <w:jc w:val="center"/>
        <w:rPr>
          <w:b/>
          <w:bCs/>
          <w:sz w:val="26"/>
          <w:szCs w:val="26"/>
          <w:lang w:eastAsia="en-US"/>
        </w:rPr>
      </w:pPr>
    </w:p>
    <w:p w:rsidR="0026196D" w:rsidRPr="00C046FD" w:rsidRDefault="0026196D" w:rsidP="00C046FD">
      <w:pPr>
        <w:pStyle w:val="ConsPlusNormal"/>
        <w:ind w:left="5040"/>
        <w:jc w:val="right"/>
        <w:rPr>
          <w:rFonts w:ascii="Times New Roman" w:hAnsi="Times New Roman" w:cs="Times New Roman"/>
          <w:color w:val="000000"/>
        </w:rPr>
      </w:pPr>
      <w:r w:rsidRPr="00C046FD">
        <w:rPr>
          <w:rFonts w:ascii="Times New Roman" w:hAnsi="Times New Roman" w:cs="Times New Roman"/>
          <w:color w:val="000000"/>
        </w:rPr>
        <w:t xml:space="preserve">Приложение к решению Думы </w:t>
      </w:r>
    </w:p>
    <w:p w:rsidR="0026196D" w:rsidRPr="00C046FD" w:rsidRDefault="0026196D" w:rsidP="00C046FD">
      <w:pPr>
        <w:pStyle w:val="ConsPlusNormal"/>
        <w:ind w:left="5040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C046FD">
        <w:rPr>
          <w:rFonts w:ascii="Times New Roman" w:hAnsi="Times New Roman" w:cs="Times New Roman"/>
        </w:rPr>
        <w:t xml:space="preserve"> МО «Тыргетуй»</w:t>
      </w:r>
    </w:p>
    <w:p w:rsidR="0026196D" w:rsidRPr="00C046FD" w:rsidRDefault="0026196D" w:rsidP="00C046FD">
      <w:pPr>
        <w:pStyle w:val="ConsPlusNormal"/>
        <w:ind w:left="5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</w:t>
      </w:r>
      <w:r w:rsidRPr="00C046FD">
        <w:rPr>
          <w:rFonts w:ascii="Times New Roman" w:hAnsi="Times New Roman" w:cs="Times New Roman"/>
        </w:rPr>
        <w:t>от  30.06.2016г.  № 3/243-дмо</w:t>
      </w:r>
    </w:p>
    <w:p w:rsidR="0026196D" w:rsidRPr="00C046FD" w:rsidRDefault="0026196D" w:rsidP="00C046FD">
      <w:pPr>
        <w:pStyle w:val="ConsPlusNormal"/>
        <w:ind w:left="5040"/>
        <w:rPr>
          <w:rFonts w:ascii="Times New Roman" w:hAnsi="Times New Roman" w:cs="Times New Roman"/>
          <w:color w:val="000000"/>
        </w:rPr>
      </w:pPr>
    </w:p>
    <w:p w:rsidR="0026196D" w:rsidRPr="00C046FD" w:rsidRDefault="0026196D" w:rsidP="003B6596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after="200" w:line="314" w:lineRule="exact"/>
        <w:ind w:right="12"/>
        <w:jc w:val="center"/>
        <w:rPr>
          <w:b/>
          <w:bCs/>
          <w:sz w:val="26"/>
          <w:szCs w:val="26"/>
          <w:lang w:eastAsia="en-US"/>
        </w:rPr>
      </w:pPr>
      <w:r w:rsidRPr="00C046FD">
        <w:rPr>
          <w:b/>
          <w:bCs/>
          <w:sz w:val="26"/>
          <w:szCs w:val="26"/>
          <w:lang w:eastAsia="en-US"/>
        </w:rPr>
        <w:t>ПОЛОЖЕНИЕ</w:t>
      </w:r>
    </w:p>
    <w:p w:rsidR="0026196D" w:rsidRPr="00C046FD" w:rsidRDefault="0026196D" w:rsidP="0039037C">
      <w:pPr>
        <w:jc w:val="center"/>
        <w:rPr>
          <w:b/>
          <w:bCs/>
          <w:sz w:val="28"/>
          <w:szCs w:val="28"/>
          <w:lang w:eastAsia="en-US"/>
        </w:rPr>
      </w:pPr>
      <w:r w:rsidRPr="00C046FD">
        <w:rPr>
          <w:b/>
          <w:bCs/>
          <w:sz w:val="26"/>
          <w:szCs w:val="26"/>
          <w:lang w:eastAsia="en-US"/>
        </w:rPr>
        <w:t>О МУНИЦИПАЛЬНО-ЧАСТНОМ ПАРТНЕРСТВЕ В МО</w:t>
      </w:r>
      <w:r w:rsidRPr="00C046FD">
        <w:rPr>
          <w:b/>
          <w:bCs/>
          <w:sz w:val="28"/>
          <w:szCs w:val="28"/>
          <w:lang w:eastAsia="en-US"/>
        </w:rPr>
        <w:t xml:space="preserve"> «Тыргетуй»</w:t>
      </w:r>
    </w:p>
    <w:p w:rsidR="0026196D" w:rsidRPr="00C046FD" w:rsidRDefault="0026196D" w:rsidP="00C046FD">
      <w:pPr>
        <w:jc w:val="both"/>
        <w:rPr>
          <w:b/>
          <w:bCs/>
          <w:sz w:val="28"/>
          <w:szCs w:val="28"/>
          <w:lang w:eastAsia="en-US"/>
        </w:rPr>
      </w:pPr>
    </w:p>
    <w:p w:rsidR="0026196D" w:rsidRPr="00C046FD" w:rsidRDefault="0026196D" w:rsidP="007E73A5">
      <w:pPr>
        <w:ind w:firstLine="709"/>
        <w:jc w:val="both"/>
        <w:rPr>
          <w:sz w:val="26"/>
          <w:szCs w:val="26"/>
          <w:lang w:eastAsia="en-US"/>
        </w:rPr>
      </w:pPr>
      <w:r w:rsidRPr="00C046FD">
        <w:rPr>
          <w:sz w:val="28"/>
          <w:szCs w:val="28"/>
          <w:lang w:eastAsia="en-US"/>
        </w:rPr>
        <w:t>1</w:t>
      </w:r>
      <w:r w:rsidRPr="00C046FD">
        <w:rPr>
          <w:sz w:val="26"/>
          <w:szCs w:val="26"/>
          <w:lang w:eastAsia="en-US"/>
        </w:rPr>
        <w:t>. ПРЕДМЕТ РЕГУЛИРОВАНИЯ НАСТОЯЩЕГО ПОЛОЖЕНИЯ</w:t>
      </w:r>
    </w:p>
    <w:p w:rsidR="0026196D" w:rsidRPr="00C046FD" w:rsidRDefault="0026196D" w:rsidP="00C046FD">
      <w:pPr>
        <w:jc w:val="both"/>
        <w:rPr>
          <w:sz w:val="28"/>
          <w:szCs w:val="28"/>
          <w:lang w:eastAsia="en-US"/>
        </w:rPr>
      </w:pPr>
    </w:p>
    <w:p w:rsidR="0026196D" w:rsidRPr="00C046FD" w:rsidRDefault="0026196D" w:rsidP="007E73A5">
      <w:pPr>
        <w:pStyle w:val="ListParagraph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F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формы и условия участия муниципального образования «Тыргетуй»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26196D" w:rsidRPr="00C046FD" w:rsidRDefault="0026196D" w:rsidP="00C046FD">
      <w:pPr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 </w:t>
      </w:r>
    </w:p>
    <w:p w:rsidR="0026196D" w:rsidRPr="00C046FD" w:rsidRDefault="0026196D" w:rsidP="00F358B6">
      <w:pPr>
        <w:ind w:firstLine="709"/>
        <w:jc w:val="center"/>
        <w:rPr>
          <w:sz w:val="26"/>
          <w:szCs w:val="26"/>
          <w:lang w:eastAsia="en-US"/>
        </w:rPr>
      </w:pPr>
      <w:r w:rsidRPr="00C046FD">
        <w:rPr>
          <w:sz w:val="28"/>
          <w:szCs w:val="28"/>
          <w:lang w:eastAsia="en-US"/>
        </w:rPr>
        <w:t xml:space="preserve">2. </w:t>
      </w:r>
      <w:r w:rsidRPr="00C046FD">
        <w:rPr>
          <w:sz w:val="26"/>
          <w:szCs w:val="26"/>
          <w:lang w:eastAsia="en-US"/>
        </w:rPr>
        <w:t>ОСНОВНЫЕ ПОНЯТИЯ, ИСПОЛЬЗУЕМЫЕ В НАСТОЯЩЕМ ПОЛОЖЕНИИ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Для целей настоящего Положения используются следующие основные понятия: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1) муниципально-частное партнерство - взаимовыгодное сотрудничество МО «Тыргетуй»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Иркутской  области эффективного использования имущества, находящегося в муниципальной собственности;</w:t>
      </w:r>
    </w:p>
    <w:p w:rsidR="0026196D" w:rsidRPr="00C046FD" w:rsidRDefault="0026196D" w:rsidP="00F358B6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26196D" w:rsidRPr="00C046FD" w:rsidRDefault="0026196D" w:rsidP="007A7EA8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4) стороны соглашения о муниципально-частном партнерстве – муниципальное образование «Тыргетуй» в лице местной администрации поселения и частный партнер;</w:t>
      </w:r>
    </w:p>
    <w:p w:rsidR="0026196D" w:rsidRPr="00C046FD" w:rsidRDefault="0026196D" w:rsidP="002501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 </w:t>
      </w:r>
    </w:p>
    <w:p w:rsidR="0026196D" w:rsidRPr="00C046FD" w:rsidRDefault="0026196D" w:rsidP="007A7EA8">
      <w:pPr>
        <w:ind w:firstLine="709"/>
        <w:jc w:val="center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3. </w:t>
      </w:r>
      <w:r w:rsidRPr="00C046FD">
        <w:rPr>
          <w:sz w:val="26"/>
          <w:szCs w:val="26"/>
          <w:lang w:eastAsia="en-US"/>
        </w:rPr>
        <w:t>ЦЕЛИ МУНИЦИПАЛЬНО-ЧАСТНОГО ПАРТНЕРСТВА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 Целями муниципально-частного партнерства являются: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26196D" w:rsidRPr="00C046FD" w:rsidRDefault="0026196D" w:rsidP="00C046FD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2) обеспечение эффективности использования имущества, находящегося в муниципальной собственности.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</w:p>
    <w:p w:rsidR="0026196D" w:rsidRPr="00C046FD" w:rsidRDefault="0026196D" w:rsidP="007E73A5">
      <w:pPr>
        <w:ind w:firstLine="709"/>
        <w:jc w:val="both"/>
        <w:rPr>
          <w:sz w:val="26"/>
          <w:szCs w:val="26"/>
          <w:lang w:eastAsia="en-US"/>
        </w:rPr>
      </w:pPr>
      <w:r w:rsidRPr="00C046FD">
        <w:rPr>
          <w:sz w:val="28"/>
          <w:szCs w:val="28"/>
          <w:lang w:eastAsia="en-US"/>
        </w:rPr>
        <w:t xml:space="preserve">4. </w:t>
      </w:r>
      <w:r w:rsidRPr="00C046FD">
        <w:rPr>
          <w:sz w:val="26"/>
          <w:szCs w:val="26"/>
          <w:lang w:eastAsia="en-US"/>
        </w:rPr>
        <w:t>ПРИНЦИПЫ УЧАСТИЯ МУНИЦИПАЛЬНОГО ОБРАЗОВАНИЯ «ТЫРГЕТУЙ» В МУНИЦИПАЛЬНО-ЧАСТНОМ ПАРТНЕРСТВЕ</w:t>
      </w:r>
    </w:p>
    <w:p w:rsidR="0026196D" w:rsidRPr="00C046FD" w:rsidRDefault="0026196D" w:rsidP="00250114">
      <w:pPr>
        <w:tabs>
          <w:tab w:val="left" w:pos="3060"/>
        </w:tabs>
        <w:jc w:val="both"/>
        <w:rPr>
          <w:sz w:val="26"/>
          <w:szCs w:val="26"/>
          <w:lang w:eastAsia="en-US"/>
        </w:rPr>
      </w:pP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Участие МО «Тыргетуй» в муниципально-частном партнерстве основывается на следующих принципах:</w:t>
      </w:r>
    </w:p>
    <w:p w:rsidR="0026196D" w:rsidRPr="00C046FD" w:rsidRDefault="0026196D" w:rsidP="007A7EA8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26196D" w:rsidRPr="00C046FD" w:rsidRDefault="0026196D" w:rsidP="007A7EA8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2) обеспечение конкуренции;</w:t>
      </w:r>
    </w:p>
    <w:p w:rsidR="0026196D" w:rsidRPr="00C046FD" w:rsidRDefault="0026196D" w:rsidP="007A7EA8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3) отсутствие дискриминации, равноправие сторон соглашения и равенство их перед законом;</w:t>
      </w:r>
    </w:p>
    <w:p w:rsidR="0026196D" w:rsidRPr="00C046FD" w:rsidRDefault="0026196D" w:rsidP="007A7EA8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4) добросовестное исполнение сторонами соглашения обязательств по соглашению;</w:t>
      </w:r>
    </w:p>
    <w:p w:rsidR="0026196D" w:rsidRPr="00C046FD" w:rsidRDefault="0026196D" w:rsidP="007A7EA8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5) справедливое распределение рисков и обязательств между сторонами соглашения;</w:t>
      </w:r>
    </w:p>
    <w:p w:rsidR="0026196D" w:rsidRPr="00C046FD" w:rsidRDefault="0026196D" w:rsidP="00F224B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6) свобода заключения соглашения.</w:t>
      </w:r>
    </w:p>
    <w:p w:rsidR="0026196D" w:rsidRPr="00C046FD" w:rsidRDefault="0026196D" w:rsidP="00C046FD">
      <w:pPr>
        <w:jc w:val="both"/>
        <w:rPr>
          <w:sz w:val="28"/>
          <w:szCs w:val="28"/>
          <w:lang w:eastAsia="en-US"/>
        </w:rPr>
      </w:pPr>
    </w:p>
    <w:p w:rsidR="0026196D" w:rsidRPr="00C046FD" w:rsidRDefault="0026196D" w:rsidP="007E73A5">
      <w:pPr>
        <w:ind w:firstLine="709"/>
        <w:jc w:val="both"/>
        <w:rPr>
          <w:sz w:val="26"/>
          <w:szCs w:val="26"/>
          <w:lang w:eastAsia="en-US"/>
        </w:rPr>
      </w:pPr>
      <w:r w:rsidRPr="00C046FD">
        <w:rPr>
          <w:sz w:val="28"/>
          <w:szCs w:val="28"/>
          <w:lang w:eastAsia="en-US"/>
        </w:rPr>
        <w:t xml:space="preserve"> 5. </w:t>
      </w:r>
      <w:r w:rsidRPr="00C046FD">
        <w:rPr>
          <w:sz w:val="26"/>
          <w:szCs w:val="26"/>
          <w:lang w:eastAsia="en-US"/>
        </w:rPr>
        <w:t>ФОРМЫ УЧАСТИЯ МО «ТЫРГЕТУЙ» В МУНИЦИПАЛЬНО-ЧАСТНОМ ПАРТНЕРСТВЕ</w:t>
      </w:r>
    </w:p>
    <w:p w:rsidR="0026196D" w:rsidRPr="00C046FD" w:rsidRDefault="0026196D" w:rsidP="007E73A5">
      <w:pPr>
        <w:ind w:firstLine="709"/>
        <w:jc w:val="both"/>
        <w:rPr>
          <w:sz w:val="26"/>
          <w:szCs w:val="26"/>
          <w:lang w:eastAsia="en-US"/>
        </w:rPr>
      </w:pPr>
    </w:p>
    <w:p w:rsidR="0026196D" w:rsidRPr="00C046FD" w:rsidRDefault="0026196D" w:rsidP="001662C1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Участие МО «Тыргетуй» в муниципально-частном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26196D" w:rsidRPr="00C046FD" w:rsidRDefault="0026196D" w:rsidP="001662C1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26196D" w:rsidRPr="00C046FD" w:rsidRDefault="0026196D" w:rsidP="001662C1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2) реализация инвестиционных проектов, в том числе инвестиционных проектов местного значения;</w:t>
      </w:r>
    </w:p>
    <w:p w:rsidR="0026196D" w:rsidRPr="00C046FD" w:rsidRDefault="0026196D" w:rsidP="001662C1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3) реализация инновационных проектов;</w:t>
      </w:r>
    </w:p>
    <w:p w:rsidR="0026196D" w:rsidRPr="00C046FD" w:rsidRDefault="0026196D" w:rsidP="001662C1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4) концессионные соглашения;</w:t>
      </w:r>
    </w:p>
    <w:p w:rsidR="0026196D" w:rsidRPr="00C046FD" w:rsidRDefault="0026196D" w:rsidP="001662C1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26196D" w:rsidRPr="00C046FD" w:rsidRDefault="0026196D" w:rsidP="007A7EA8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др.).</w:t>
      </w:r>
    </w:p>
    <w:p w:rsidR="0026196D" w:rsidRPr="00C046FD" w:rsidRDefault="0026196D" w:rsidP="0014144C">
      <w:pPr>
        <w:jc w:val="both"/>
        <w:rPr>
          <w:sz w:val="28"/>
          <w:szCs w:val="28"/>
          <w:lang w:eastAsia="en-US"/>
        </w:rPr>
      </w:pPr>
    </w:p>
    <w:p w:rsidR="0026196D" w:rsidRPr="00C046FD" w:rsidRDefault="0026196D" w:rsidP="007E73A5">
      <w:pPr>
        <w:ind w:firstLine="709"/>
        <w:jc w:val="both"/>
        <w:rPr>
          <w:sz w:val="26"/>
          <w:szCs w:val="26"/>
          <w:lang w:eastAsia="en-US"/>
        </w:rPr>
      </w:pPr>
      <w:r w:rsidRPr="00C046FD">
        <w:rPr>
          <w:sz w:val="28"/>
          <w:szCs w:val="28"/>
          <w:lang w:eastAsia="en-US"/>
        </w:rPr>
        <w:t xml:space="preserve">6. </w:t>
      </w:r>
      <w:r w:rsidRPr="00C046FD">
        <w:rPr>
          <w:sz w:val="26"/>
          <w:szCs w:val="26"/>
          <w:lang w:eastAsia="en-US"/>
        </w:rPr>
        <w:t>ФОРМЫ МУНИЦИПАЛЬНОЙ ПОДДЕРЖКИ МУНИЦИПАЛЬНО-ЧАСТНОГО ПАРТНЕРСТВА В МО «ТЫРГЕТУЙ»</w:t>
      </w:r>
    </w:p>
    <w:p w:rsidR="0026196D" w:rsidRPr="00C046FD" w:rsidRDefault="0026196D" w:rsidP="0014144C">
      <w:pPr>
        <w:jc w:val="both"/>
        <w:rPr>
          <w:sz w:val="26"/>
          <w:szCs w:val="26"/>
          <w:lang w:eastAsia="en-US"/>
        </w:rPr>
      </w:pP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Муниципальная поддержка муниципально-частного партнерства в МО «Тыргетуй» осуществляется в соответствии с федеральным законодательством, законодательством Иркутской области в следующих формах:</w:t>
      </w:r>
    </w:p>
    <w:p w:rsidR="0026196D" w:rsidRPr="00C046FD" w:rsidRDefault="0026196D" w:rsidP="000759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1) предоставление налоговых льгот;</w:t>
      </w:r>
    </w:p>
    <w:p w:rsidR="0026196D" w:rsidRPr="00C046FD" w:rsidRDefault="0026196D" w:rsidP="000759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2) предоставление бюджетных инвестиций;</w:t>
      </w:r>
    </w:p>
    <w:p w:rsidR="0026196D" w:rsidRPr="00C046FD" w:rsidRDefault="0026196D" w:rsidP="000759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3) предоставление льгот по аренде имущества, являющегося муниципальной собственностью;</w:t>
      </w:r>
    </w:p>
    <w:p w:rsidR="0026196D" w:rsidRPr="00C046FD" w:rsidRDefault="0026196D" w:rsidP="000759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4) субсидирование за счет средств местного бюджета части процентной ставки за пользование кредитом;</w:t>
      </w:r>
    </w:p>
    <w:p w:rsidR="0026196D" w:rsidRPr="00C046FD" w:rsidRDefault="0026196D" w:rsidP="000759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5) предоставление инвестиций в уставный капитал;</w:t>
      </w:r>
    </w:p>
    <w:p w:rsidR="0026196D" w:rsidRPr="00C046FD" w:rsidRDefault="0026196D" w:rsidP="00C046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6) информационная и консультационная поддержка.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</w:p>
    <w:p w:rsidR="0026196D" w:rsidRPr="00C046FD" w:rsidRDefault="0026196D" w:rsidP="003624E8">
      <w:pPr>
        <w:ind w:firstLine="709"/>
        <w:jc w:val="center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7. </w:t>
      </w:r>
      <w:r w:rsidRPr="00C046FD">
        <w:rPr>
          <w:sz w:val="26"/>
          <w:szCs w:val="26"/>
          <w:lang w:eastAsia="en-US"/>
        </w:rPr>
        <w:t>ОБЪЕКТЫ СОГЛАШЕНИЯ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 Объектами соглашения могут являться: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1) транспорт и дорожная инфраструктура;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2) система коммунальной инфраструктуры, объекты благоустройства;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26196D" w:rsidRPr="00C046FD" w:rsidRDefault="0026196D" w:rsidP="00C046FD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</w:p>
    <w:p w:rsidR="0026196D" w:rsidRPr="00C046FD" w:rsidRDefault="0026196D" w:rsidP="003624E8">
      <w:pPr>
        <w:ind w:firstLine="709"/>
        <w:jc w:val="center"/>
        <w:rPr>
          <w:sz w:val="26"/>
          <w:szCs w:val="26"/>
          <w:lang w:eastAsia="en-US"/>
        </w:rPr>
      </w:pPr>
      <w:r w:rsidRPr="00C046FD">
        <w:rPr>
          <w:sz w:val="28"/>
          <w:szCs w:val="28"/>
          <w:lang w:eastAsia="en-US"/>
        </w:rPr>
        <w:t xml:space="preserve">8. </w:t>
      </w:r>
      <w:r w:rsidRPr="00C046FD">
        <w:rPr>
          <w:sz w:val="26"/>
          <w:szCs w:val="26"/>
          <w:lang w:eastAsia="en-US"/>
        </w:rPr>
        <w:t>ЗАКЛЮЧЕНИЕ СОГЛАШЕНИЯ</w:t>
      </w:r>
    </w:p>
    <w:p w:rsidR="0026196D" w:rsidRPr="00C046FD" w:rsidRDefault="0026196D" w:rsidP="007E73A5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 </w:t>
      </w:r>
    </w:p>
    <w:p w:rsidR="0026196D" w:rsidRPr="00C046FD" w:rsidRDefault="0026196D" w:rsidP="00BB797A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FD">
        <w:rPr>
          <w:rFonts w:ascii="Times New Roman" w:hAnsi="Times New Roman" w:cs="Times New Roman"/>
          <w:sz w:val="28"/>
          <w:szCs w:val="28"/>
        </w:rPr>
        <w:t>В случае, если инициатором проекта выступает администрация МО «Тыргетуй», то она обеспечивает разработку предложения о реализации проекта муниципально-частного партнерства.</w:t>
      </w:r>
    </w:p>
    <w:p w:rsidR="0026196D" w:rsidRPr="00C046FD" w:rsidRDefault="0026196D" w:rsidP="00BB797A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2. Предложение от юридических лиц о муниципально-частном партнерстве (далее - предложение) направляется в администрацию МО «Тыргетуй».</w:t>
      </w:r>
    </w:p>
    <w:p w:rsidR="0026196D" w:rsidRPr="00C046FD" w:rsidRDefault="0026196D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3. Глава МО «Тыргетуй»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26196D" w:rsidRPr="00C046FD" w:rsidRDefault="0026196D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"/>
      <w:bookmarkEnd w:id="0"/>
      <w:r w:rsidRPr="00C046FD">
        <w:rPr>
          <w:rFonts w:ascii="Times New Roman" w:hAnsi="Times New Roman" w:cs="Times New Roman"/>
        </w:rPr>
        <w:t xml:space="preserve">4. Глава МО «Тыргетуй»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26196D" w:rsidRPr="00C046FD" w:rsidRDefault="0026196D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5. В случае если глава МО «Тыргетуй»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МО «Тыргетуй» оставляет предложение о реализации проекта без рассмотрения, о чем в письменной форме уведомляет инициатора проекта.</w:t>
      </w:r>
    </w:p>
    <w:p w:rsidR="0026196D" w:rsidRPr="00C046FD" w:rsidRDefault="0026196D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 xml:space="preserve">6. Глава МО «Тыргетуй»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26196D" w:rsidRPr="00C046FD" w:rsidRDefault="0026196D" w:rsidP="0068501D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7. 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случаев.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8. При принятии решения о реализации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Обязательными элементами соглашения являются: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- строительство и (или) реконструкция (далее также - создание) объекта соглашения частным партнером;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- осуществление частным партнером полного или частичного финансирования создания объекта соглашения;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- осуществление частным партнером эксплуатации и (или) технического обслуживания объекта соглашения;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- проектирование частным партнером объекта соглашения;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26196D" w:rsidRPr="00C046FD" w:rsidRDefault="0026196D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46FD">
        <w:rPr>
          <w:rFonts w:ascii="Times New Roman" w:hAnsi="Times New Roman" w:cs="Times New Roman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26196D" w:rsidRPr="00C046FD" w:rsidRDefault="0026196D" w:rsidP="00C046FD">
      <w:pPr>
        <w:jc w:val="both"/>
        <w:rPr>
          <w:sz w:val="28"/>
          <w:szCs w:val="28"/>
          <w:lang w:eastAsia="en-US"/>
        </w:rPr>
      </w:pPr>
    </w:p>
    <w:p w:rsidR="0026196D" w:rsidRPr="00C046FD" w:rsidRDefault="0026196D" w:rsidP="003624E8">
      <w:pPr>
        <w:ind w:firstLine="709"/>
        <w:jc w:val="center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 xml:space="preserve">9. </w:t>
      </w:r>
      <w:r w:rsidRPr="00C046FD">
        <w:rPr>
          <w:caps/>
          <w:sz w:val="26"/>
          <w:szCs w:val="26"/>
          <w:lang w:eastAsia="en-US"/>
        </w:rPr>
        <w:t>Полномочия муниципального образования «ТЫРГЕТУЙ» в сфере муниципально-частного партнерства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</w:p>
    <w:p w:rsidR="0026196D" w:rsidRPr="00C046FD" w:rsidRDefault="0026196D" w:rsidP="00E2158F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1. К полномочиям главы МО «Тыргетуй»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2. Глава МО «Тыргетуй» назначает должностных лиц, ответственных за осуществление следующих полномочий: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3) осуществление мониторинга реализации соглашения о муниципально-частном партнерстве;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5) ведение реестра заключенных соглашений о муниципально-частном партнерстве;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6) обеспечение открытости и доступности информации о соглашении о муниципально-частном партнерстве;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26196D" w:rsidRPr="00C046FD" w:rsidRDefault="0026196D" w:rsidP="008A201C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8) осуществление иных полномочий, предусмотренных Законом № 224-ФЗ, другими федеральными законами, законами и нормативными правовыми актами субъектов Российской Федерации, Уставом МО «Тыргетуй» и муниципальными правовыми актами.</w:t>
      </w:r>
    </w:p>
    <w:p w:rsidR="0026196D" w:rsidRPr="00C046FD" w:rsidRDefault="0026196D" w:rsidP="00792E74">
      <w:pPr>
        <w:ind w:firstLine="709"/>
        <w:jc w:val="both"/>
        <w:rPr>
          <w:sz w:val="28"/>
          <w:szCs w:val="28"/>
          <w:lang w:eastAsia="en-US"/>
        </w:rPr>
      </w:pPr>
      <w:r w:rsidRPr="00C046FD">
        <w:rPr>
          <w:sz w:val="28"/>
          <w:szCs w:val="28"/>
          <w:lang w:eastAsia="en-US"/>
        </w:rPr>
        <w:t>3. Глава МО «Тыргетуй» направляет в орган исполнительной власти Иркутской области  проект муниципально-частного партнерства для проведения оценки эффективности проекта и определения его сравнительного преимущества.</w:t>
      </w:r>
    </w:p>
    <w:sectPr w:rsidR="0026196D" w:rsidRPr="00C046FD" w:rsidSect="003B659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6D" w:rsidRDefault="0026196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separator/>
      </w:r>
    </w:p>
  </w:endnote>
  <w:endnote w:type="continuationSeparator" w:id="1">
    <w:p w:rsidR="0026196D" w:rsidRDefault="0026196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6D" w:rsidRDefault="0026196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separator/>
      </w:r>
    </w:p>
  </w:footnote>
  <w:footnote w:type="continuationSeparator" w:id="1">
    <w:p w:rsidR="0026196D" w:rsidRDefault="0026196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6D" w:rsidRDefault="0026196D" w:rsidP="009052E7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26196D" w:rsidRDefault="002619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702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A5"/>
    <w:rsid w:val="00030D67"/>
    <w:rsid w:val="0007012E"/>
    <w:rsid w:val="00074036"/>
    <w:rsid w:val="000759F2"/>
    <w:rsid w:val="00086E1F"/>
    <w:rsid w:val="000901B8"/>
    <w:rsid w:val="000906C7"/>
    <w:rsid w:val="00096FD1"/>
    <w:rsid w:val="000C63F0"/>
    <w:rsid w:val="000E74F9"/>
    <w:rsid w:val="000F34C1"/>
    <w:rsid w:val="00137331"/>
    <w:rsid w:val="0014144C"/>
    <w:rsid w:val="001662C1"/>
    <w:rsid w:val="001D57F2"/>
    <w:rsid w:val="001E3CE1"/>
    <w:rsid w:val="002269C4"/>
    <w:rsid w:val="00250114"/>
    <w:rsid w:val="0026196D"/>
    <w:rsid w:val="00287A5D"/>
    <w:rsid w:val="002915BE"/>
    <w:rsid w:val="002F1F9E"/>
    <w:rsid w:val="003624E8"/>
    <w:rsid w:val="00384A4B"/>
    <w:rsid w:val="0039037C"/>
    <w:rsid w:val="00394044"/>
    <w:rsid w:val="003B6596"/>
    <w:rsid w:val="003B7BBB"/>
    <w:rsid w:val="003C5AC1"/>
    <w:rsid w:val="00427749"/>
    <w:rsid w:val="004332E4"/>
    <w:rsid w:val="004536F8"/>
    <w:rsid w:val="00463BDF"/>
    <w:rsid w:val="0046508B"/>
    <w:rsid w:val="00496AFA"/>
    <w:rsid w:val="004E5DC9"/>
    <w:rsid w:val="00513693"/>
    <w:rsid w:val="005520A3"/>
    <w:rsid w:val="00552A37"/>
    <w:rsid w:val="00574516"/>
    <w:rsid w:val="005A53F0"/>
    <w:rsid w:val="005D09B9"/>
    <w:rsid w:val="005D71E0"/>
    <w:rsid w:val="005E46FB"/>
    <w:rsid w:val="005E479B"/>
    <w:rsid w:val="005F5116"/>
    <w:rsid w:val="0062413D"/>
    <w:rsid w:val="006758E5"/>
    <w:rsid w:val="0068455D"/>
    <w:rsid w:val="0068501D"/>
    <w:rsid w:val="00693D5F"/>
    <w:rsid w:val="006B4346"/>
    <w:rsid w:val="006E783A"/>
    <w:rsid w:val="00792E74"/>
    <w:rsid w:val="007A7EA8"/>
    <w:rsid w:val="007B0597"/>
    <w:rsid w:val="007E73A5"/>
    <w:rsid w:val="008257E6"/>
    <w:rsid w:val="00836F8E"/>
    <w:rsid w:val="008571C8"/>
    <w:rsid w:val="00865D93"/>
    <w:rsid w:val="008A201C"/>
    <w:rsid w:val="008A5C13"/>
    <w:rsid w:val="008F3015"/>
    <w:rsid w:val="009052E7"/>
    <w:rsid w:val="00951D9E"/>
    <w:rsid w:val="009561CF"/>
    <w:rsid w:val="00A334C0"/>
    <w:rsid w:val="00A62102"/>
    <w:rsid w:val="00AB44E3"/>
    <w:rsid w:val="00AE11C4"/>
    <w:rsid w:val="00B23FBE"/>
    <w:rsid w:val="00B2657E"/>
    <w:rsid w:val="00B605CD"/>
    <w:rsid w:val="00B87209"/>
    <w:rsid w:val="00BB797A"/>
    <w:rsid w:val="00C046FD"/>
    <w:rsid w:val="00C13E59"/>
    <w:rsid w:val="00C144C4"/>
    <w:rsid w:val="00C2105B"/>
    <w:rsid w:val="00C378F6"/>
    <w:rsid w:val="00C72DF9"/>
    <w:rsid w:val="00C802F6"/>
    <w:rsid w:val="00C90110"/>
    <w:rsid w:val="00CD2791"/>
    <w:rsid w:val="00CF06E8"/>
    <w:rsid w:val="00DB07BA"/>
    <w:rsid w:val="00DC2CB8"/>
    <w:rsid w:val="00E00184"/>
    <w:rsid w:val="00E200D5"/>
    <w:rsid w:val="00E210C3"/>
    <w:rsid w:val="00E2158F"/>
    <w:rsid w:val="00E5363D"/>
    <w:rsid w:val="00E545A5"/>
    <w:rsid w:val="00E65536"/>
    <w:rsid w:val="00EA3432"/>
    <w:rsid w:val="00EC13E3"/>
    <w:rsid w:val="00F07690"/>
    <w:rsid w:val="00F224B5"/>
    <w:rsid w:val="00F358B6"/>
    <w:rsid w:val="00F55598"/>
    <w:rsid w:val="00F567B1"/>
    <w:rsid w:val="00F67D35"/>
    <w:rsid w:val="00F8663F"/>
    <w:rsid w:val="00F94A72"/>
    <w:rsid w:val="00FB5250"/>
    <w:rsid w:val="00FD5246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46FD"/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6FD"/>
    <w:pPr>
      <w:keepNext/>
      <w:ind w:right="-426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3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797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10C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C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link w:val="ListBulletChar"/>
    <w:uiPriority w:val="99"/>
    <w:rsid w:val="00E65536"/>
    <w:pPr>
      <w:numPr>
        <w:numId w:val="6"/>
      </w:numPr>
      <w:spacing w:after="200"/>
      <w:jc w:val="both"/>
    </w:pPr>
    <w:rPr>
      <w:rFonts w:eastAsia="Times New Roman"/>
      <w:sz w:val="28"/>
      <w:szCs w:val="28"/>
      <w:lang w:eastAsia="en-US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E65536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E65536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3B659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9B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3B6596"/>
    <w:rPr>
      <w:rFonts w:cs="Times New Roman"/>
    </w:rPr>
  </w:style>
  <w:style w:type="paragraph" w:styleId="NormalWeb">
    <w:name w:val="Normal (Web)"/>
    <w:basedOn w:val="Normal"/>
    <w:uiPriority w:val="99"/>
    <w:semiHidden/>
    <w:rsid w:val="005F51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59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046FD"/>
    <w:pPr>
      <w:ind w:right="-426"/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59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7</Pages>
  <Words>1889</Words>
  <Characters>10771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52</cp:revision>
  <cp:lastPrinted>2016-06-21T11:41:00Z</cp:lastPrinted>
  <dcterms:created xsi:type="dcterms:W3CDTF">2015-12-15T09:52:00Z</dcterms:created>
  <dcterms:modified xsi:type="dcterms:W3CDTF">2016-06-28T13:22:00Z</dcterms:modified>
</cp:coreProperties>
</file>